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FB288B" w:rsidR="0049405C" w:rsidRPr="00187BAA" w:rsidRDefault="00C0480F" w:rsidP="00C0480F">
            <w:pPr>
              <w:spacing w:line="720" w:lineRule="auto"/>
              <w:rPr>
                <w:rFonts w:ascii="宋体" w:eastAsia="宋体" w:hAnsi="宋体"/>
                <w:color w:val="545551"/>
              </w:rPr>
            </w:pPr>
            <w:bookmarkStart w:id="0" w:name="xingming"/>
            <w:bookmarkStart w:id="1" w:name="_GoBack"/>
            <w:bookmarkEnd w:id="1"/>
            <w:r w:rsidRPr="00C0480F">
              <w:rPr>
                <w:rFonts w:ascii="宋体" w:eastAsia="宋体" w:hAnsi="Times New Roman" w:hint="eastAsia"/>
                <w:b/>
                <w:color w:val="000000"/>
                <w:sz w:val="48"/>
              </w:rPr>
              <w:t>佘轶峰</w:t>
            </w:r>
            <w:bookmarkEnd w:id="0"/>
          </w:p>
          <w:p w14:paraId="706EB16B" w14:textId="274F48EB" w:rsidR="0049405C" w:rsidRPr="00187BAA" w:rsidRDefault="00C0480F" w:rsidP="00C0480F">
            <w:pPr>
              <w:spacing w:line="360" w:lineRule="auto"/>
              <w:rPr>
                <w:rFonts w:ascii="宋体" w:eastAsia="宋体" w:hAnsi="宋体"/>
                <w:b/>
                <w:bCs/>
                <w:color w:val="545551"/>
              </w:rPr>
            </w:pPr>
            <w:bookmarkStart w:id="2" w:name="didian"/>
            <w:r w:rsidRPr="00C0480F">
              <w:rPr>
                <w:rFonts w:ascii="宋体" w:eastAsia="宋体" w:hAnsi="Times New Roman" w:hint="eastAsia"/>
                <w:b/>
                <w:bCs/>
                <w:color w:val="000000"/>
              </w:rPr>
              <w:t>合伙人·上海</w:t>
            </w:r>
            <w:bookmarkEnd w:id="2"/>
          </w:p>
          <w:p w14:paraId="6199424A" w14:textId="27AD32EB" w:rsidR="0049405C" w:rsidRPr="00187BAA" w:rsidRDefault="00C0480F" w:rsidP="00C0480F">
            <w:pPr>
              <w:spacing w:line="360" w:lineRule="auto"/>
              <w:rPr>
                <w:rFonts w:ascii="宋体" w:eastAsia="宋体" w:hAnsi="宋体"/>
                <w:color w:val="545551"/>
              </w:rPr>
            </w:pPr>
            <w:bookmarkStart w:id="3" w:name="dianhua"/>
            <w:r w:rsidRPr="00C0480F">
              <w:rPr>
                <w:rFonts w:ascii="宋体" w:eastAsia="宋体" w:hAnsi="Times New Roman"/>
                <w:color w:val="000000"/>
              </w:rPr>
              <w:t xml:space="preserve">+86 21 2208 1166 </w:t>
            </w:r>
            <w:bookmarkEnd w:id="3"/>
          </w:p>
          <w:p w14:paraId="4F910ACA" w14:textId="3A872927" w:rsidR="0049405C" w:rsidRPr="00187BAA" w:rsidRDefault="00C0480F" w:rsidP="00C0480F">
            <w:pPr>
              <w:spacing w:line="360" w:lineRule="auto"/>
              <w:rPr>
                <w:rFonts w:ascii="宋体" w:eastAsia="宋体" w:hAnsi="宋体"/>
                <w:color w:val="000000"/>
              </w:rPr>
            </w:pPr>
            <w:bookmarkStart w:id="4" w:name="youxiang"/>
            <w:r w:rsidRPr="00C0480F">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BE12C9" w:rsidR="0049405C" w:rsidRPr="00187BAA" w:rsidRDefault="00C048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E39FDC" wp14:editId="160DCB4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429774" w:rsidR="009465FB" w:rsidRPr="00187BAA" w:rsidRDefault="00C0480F" w:rsidP="007177F3">
            <w:pPr>
              <w:rPr>
                <w:rFonts w:ascii="宋体" w:eastAsia="宋体" w:hAnsi="宋体"/>
                <w:color w:val="000000"/>
                <w:szCs w:val="21"/>
              </w:rPr>
            </w:pPr>
            <w:bookmarkStart w:id="6" w:name="zhiyelingyu"/>
            <w:r w:rsidRPr="00C0480F">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0DB4F3" w14:textId="77777777" w:rsidR="00C048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F97F3E" w14:textId="77777777" w:rsidR="00C0480F" w:rsidRDefault="00C0480F" w:rsidP="00C0480F">
      <w:pPr>
        <w:pStyle w:val="af5"/>
        <w:spacing w:after="0" w:line="480" w:lineRule="auto"/>
        <w:rPr>
          <w:rFonts w:ascii="宋体" w:eastAsia="宋体" w:hAnsi="宋体"/>
          <w:b/>
          <w:sz w:val="24"/>
        </w:rPr>
      </w:pPr>
      <w:r w:rsidRPr="00C0480F">
        <w:rPr>
          <w:rFonts w:ascii="宋体" w:eastAsia="宋体" w:hAnsi="宋体" w:hint="eastAsia"/>
          <w:b/>
          <w:sz w:val="24"/>
        </w:rPr>
        <w:t>近期代理的主要案件</w:t>
      </w:r>
    </w:p>
    <w:p w14:paraId="57EF9CF4" w14:textId="77777777" w:rsidR="00C0480F" w:rsidRDefault="00C0480F" w:rsidP="00C0480F">
      <w:pPr>
        <w:pStyle w:val="af5"/>
        <w:spacing w:before="120"/>
        <w:rPr>
          <w:rFonts w:ascii="宋体" w:eastAsia="宋体" w:hAnsi="Times New Roman"/>
          <w:color w:val="000000"/>
        </w:rPr>
      </w:pPr>
    </w:p>
    <w:p w14:paraId="3CDCD388" w14:textId="77777777" w:rsidR="00C0480F" w:rsidRDefault="00C0480F" w:rsidP="00C0480F">
      <w:pPr>
        <w:pStyle w:val="af5"/>
        <w:numPr>
          <w:ilvl w:val="0"/>
          <w:numId w:val="4"/>
        </w:numPr>
        <w:spacing w:before="120"/>
        <w:ind w:left="690" w:hanging="240"/>
        <w:rPr>
          <w:rFonts w:ascii="宋体" w:eastAsia="宋体" w:hAnsi="Times New Roman"/>
          <w:color w:val="000000"/>
        </w:rPr>
      </w:pPr>
      <w:r w:rsidRPr="00C0480F">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C0480F">
        <w:rPr>
          <w:rFonts w:ascii="宋体" w:eastAsia="宋体" w:hAnsi="Times New Roman"/>
          <w:color w:val="000000"/>
        </w:rPr>
        <w:t xml:space="preserve"> 、商标无效程序、不正当竞争诉讼、著作权诉讼、域名纠纷、商业秘密保护等</w:t>
      </w:r>
    </w:p>
    <w:p w14:paraId="1C0B023A" w14:textId="77777777" w:rsidR="00C0480F" w:rsidRDefault="00C0480F" w:rsidP="00C0480F">
      <w:pPr>
        <w:pStyle w:val="af5"/>
        <w:numPr>
          <w:ilvl w:val="0"/>
          <w:numId w:val="5"/>
        </w:numPr>
        <w:spacing w:before="120"/>
        <w:ind w:left="690" w:hanging="240"/>
        <w:rPr>
          <w:rFonts w:ascii="宋体" w:eastAsia="宋体" w:hAnsi="Times New Roman"/>
          <w:color w:val="000000"/>
        </w:rPr>
      </w:pPr>
      <w:r w:rsidRPr="00C0480F">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3EB30B53" w14:textId="77777777" w:rsidR="00C0480F" w:rsidRDefault="00C0480F" w:rsidP="00C0480F">
      <w:pPr>
        <w:pStyle w:val="af5"/>
        <w:numPr>
          <w:ilvl w:val="0"/>
          <w:numId w:val="6"/>
        </w:numPr>
        <w:spacing w:before="120"/>
        <w:ind w:left="690" w:hanging="240"/>
        <w:rPr>
          <w:rFonts w:ascii="宋体" w:eastAsia="宋体" w:hAnsi="Times New Roman"/>
          <w:color w:val="000000"/>
        </w:rPr>
      </w:pPr>
      <w:r w:rsidRPr="00C0480F">
        <w:rPr>
          <w:rFonts w:ascii="宋体" w:eastAsia="宋体" w:hAnsi="Times New Roman" w:hint="eastAsia"/>
          <w:color w:val="000000"/>
        </w:rPr>
        <w:t>曾与德国律师合作，代表中国某上市化工企业应对德国化工巨头在杜塞尔多夫地方法院提起的德国专利侵权诉讼</w:t>
      </w:r>
    </w:p>
    <w:p w14:paraId="455FCB6D" w14:textId="77777777" w:rsidR="00C0480F" w:rsidRDefault="00C0480F" w:rsidP="00C0480F">
      <w:pPr>
        <w:pStyle w:val="af5"/>
        <w:numPr>
          <w:ilvl w:val="0"/>
          <w:numId w:val="7"/>
        </w:numPr>
        <w:spacing w:before="120"/>
        <w:ind w:left="690" w:hanging="240"/>
        <w:rPr>
          <w:rFonts w:ascii="宋体" w:eastAsia="宋体" w:hAnsi="Times New Roman"/>
          <w:color w:val="000000"/>
        </w:rPr>
      </w:pPr>
      <w:r w:rsidRPr="00C0480F">
        <w:rPr>
          <w:rFonts w:ascii="宋体" w:eastAsia="宋体" w:hAnsi="Times New Roman" w:hint="eastAsia"/>
          <w:color w:val="000000"/>
        </w:rPr>
        <w:t>曾为荷兰某花卉培育公司提供有关其植物新品种保护和行权的法律建议，制定知识产权保护的行动方案</w:t>
      </w:r>
    </w:p>
    <w:p w14:paraId="59A5E94C" w14:textId="77777777" w:rsidR="00C0480F" w:rsidRDefault="00C0480F" w:rsidP="00C0480F">
      <w:pPr>
        <w:pStyle w:val="af5"/>
        <w:numPr>
          <w:ilvl w:val="0"/>
          <w:numId w:val="8"/>
        </w:numPr>
        <w:spacing w:before="120"/>
        <w:ind w:left="690" w:hanging="240"/>
        <w:rPr>
          <w:rFonts w:ascii="宋体" w:eastAsia="宋体" w:hAnsi="Times New Roman"/>
          <w:color w:val="000000"/>
        </w:rPr>
      </w:pPr>
      <w:r w:rsidRPr="00C0480F">
        <w:rPr>
          <w:rFonts w:ascii="宋体" w:eastAsia="宋体" w:hAnsi="Times New Roman" w:hint="eastAsia"/>
          <w:color w:val="000000"/>
        </w:rPr>
        <w:t>曾为某获得普利兹克奖的美国建筑公司提供有关建筑作品知识产权保护的法律建议</w:t>
      </w:r>
    </w:p>
    <w:p w14:paraId="22213197" w14:textId="77777777" w:rsidR="00C0480F" w:rsidRDefault="00C0480F" w:rsidP="00C0480F">
      <w:pPr>
        <w:pStyle w:val="af5"/>
        <w:numPr>
          <w:ilvl w:val="0"/>
          <w:numId w:val="9"/>
        </w:numPr>
        <w:spacing w:before="120"/>
        <w:ind w:left="690" w:hanging="240"/>
        <w:rPr>
          <w:rFonts w:ascii="宋体" w:eastAsia="宋体" w:hAnsi="Times New Roman"/>
          <w:color w:val="000000"/>
        </w:rPr>
      </w:pPr>
      <w:r w:rsidRPr="00C0480F">
        <w:rPr>
          <w:rFonts w:ascii="宋体" w:eastAsia="宋体" w:hAnsi="Times New Roman" w:hint="eastAsia"/>
          <w:color w:val="000000"/>
        </w:rPr>
        <w:t>为多家在中国的跨国公司提供有关数据保护、数据本地化要求、电子商务以及网络安全方面的法律建议</w:t>
      </w:r>
    </w:p>
    <w:p w14:paraId="6EF96A94" w14:textId="77777777" w:rsidR="00C0480F" w:rsidRDefault="00C0480F" w:rsidP="00C0480F">
      <w:pPr>
        <w:pStyle w:val="af5"/>
        <w:numPr>
          <w:ilvl w:val="0"/>
          <w:numId w:val="10"/>
        </w:numPr>
        <w:spacing w:before="120"/>
        <w:ind w:left="690" w:hanging="240"/>
        <w:rPr>
          <w:rFonts w:ascii="宋体" w:eastAsia="宋体" w:hAnsi="Times New Roman"/>
          <w:color w:val="000000"/>
        </w:rPr>
      </w:pPr>
      <w:r w:rsidRPr="00C0480F">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0EA82F74" w14:textId="77777777" w:rsidR="00C0480F" w:rsidRDefault="00C0480F" w:rsidP="00C0480F">
      <w:pPr>
        <w:pStyle w:val="af5"/>
        <w:numPr>
          <w:ilvl w:val="0"/>
          <w:numId w:val="11"/>
        </w:numPr>
        <w:spacing w:before="120"/>
        <w:ind w:left="690" w:hanging="240"/>
        <w:rPr>
          <w:rFonts w:ascii="宋体" w:eastAsia="宋体" w:hAnsi="Times New Roman"/>
          <w:color w:val="000000"/>
        </w:rPr>
      </w:pPr>
      <w:r w:rsidRPr="00C0480F">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4D179EBA" w14:textId="77777777" w:rsidR="00C0480F" w:rsidRDefault="00C0480F" w:rsidP="00C0480F">
      <w:pPr>
        <w:pStyle w:val="af5"/>
        <w:numPr>
          <w:ilvl w:val="0"/>
          <w:numId w:val="12"/>
        </w:numPr>
        <w:spacing w:before="120"/>
        <w:ind w:left="690" w:hanging="240"/>
        <w:rPr>
          <w:rFonts w:ascii="宋体" w:eastAsia="宋体" w:hAnsi="Times New Roman"/>
          <w:color w:val="000000"/>
        </w:rPr>
      </w:pPr>
      <w:r w:rsidRPr="00C0480F">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238DA9DD" w14:textId="77777777" w:rsidR="00C0480F" w:rsidRDefault="00C0480F" w:rsidP="00C0480F">
      <w:pPr>
        <w:pStyle w:val="af5"/>
        <w:spacing w:after="0" w:line="480" w:lineRule="auto"/>
        <w:rPr>
          <w:rFonts w:ascii="宋体" w:eastAsia="宋体" w:hAnsi="宋体"/>
          <w:b/>
          <w:sz w:val="24"/>
        </w:rPr>
      </w:pPr>
      <w:r w:rsidRPr="00C0480F">
        <w:rPr>
          <w:rFonts w:ascii="宋体" w:eastAsia="宋体" w:hAnsi="宋体" w:hint="eastAsia"/>
          <w:b/>
          <w:sz w:val="24"/>
        </w:rPr>
        <w:t>教育背景</w:t>
      </w:r>
    </w:p>
    <w:p w14:paraId="2CB90492" w14:textId="77777777" w:rsidR="00C0480F" w:rsidRDefault="00C0480F" w:rsidP="00C0480F">
      <w:pPr>
        <w:pStyle w:val="af5"/>
        <w:numPr>
          <w:ilvl w:val="0"/>
          <w:numId w:val="13"/>
        </w:numPr>
        <w:spacing w:before="120"/>
        <w:ind w:left="690" w:hanging="240"/>
        <w:rPr>
          <w:rFonts w:ascii="宋体" w:eastAsia="宋体" w:hAnsi="Times New Roman"/>
          <w:color w:val="000000"/>
        </w:rPr>
      </w:pPr>
      <w:r w:rsidRPr="00C0480F">
        <w:rPr>
          <w:rFonts w:ascii="宋体" w:eastAsia="宋体" w:hAnsi="Times New Roman" w:hint="eastAsia"/>
          <w:color w:val="000000"/>
        </w:rPr>
        <w:t>复旦大学法学院，法学学士、法学硕士</w:t>
      </w:r>
    </w:p>
    <w:p w14:paraId="1B571A66" w14:textId="77777777" w:rsidR="00C0480F" w:rsidRDefault="00C0480F" w:rsidP="00C0480F">
      <w:pPr>
        <w:pStyle w:val="af5"/>
        <w:numPr>
          <w:ilvl w:val="0"/>
          <w:numId w:val="14"/>
        </w:numPr>
        <w:spacing w:before="120"/>
        <w:ind w:left="690" w:hanging="240"/>
        <w:rPr>
          <w:rFonts w:ascii="宋体" w:eastAsia="宋体" w:hAnsi="Times New Roman"/>
          <w:color w:val="000000"/>
        </w:rPr>
      </w:pPr>
      <w:r w:rsidRPr="00C0480F">
        <w:rPr>
          <w:rFonts w:ascii="宋体" w:eastAsia="宋体" w:hAnsi="Times New Roman" w:hint="eastAsia"/>
          <w:color w:val="000000"/>
        </w:rPr>
        <w:t>西班牙</w:t>
      </w:r>
      <w:r w:rsidRPr="00C0480F">
        <w:rPr>
          <w:rFonts w:ascii="宋体" w:eastAsia="宋体" w:hAnsi="Times New Roman"/>
          <w:color w:val="000000"/>
        </w:rPr>
        <w:t>IE商学院，工商管理学科证书</w:t>
      </w:r>
    </w:p>
    <w:p w14:paraId="735AE57D" w14:textId="77777777" w:rsidR="00C0480F" w:rsidRDefault="00C0480F" w:rsidP="00C0480F">
      <w:pPr>
        <w:pStyle w:val="af5"/>
        <w:numPr>
          <w:ilvl w:val="0"/>
          <w:numId w:val="15"/>
        </w:numPr>
        <w:spacing w:before="120"/>
        <w:ind w:left="690" w:hanging="240"/>
        <w:rPr>
          <w:rFonts w:ascii="宋体" w:eastAsia="宋体" w:hAnsi="Times New Roman"/>
          <w:color w:val="000000"/>
        </w:rPr>
      </w:pPr>
      <w:r w:rsidRPr="00C0480F">
        <w:rPr>
          <w:rFonts w:ascii="宋体" w:eastAsia="宋体" w:hAnsi="Times New Roman" w:hint="eastAsia"/>
          <w:color w:val="000000"/>
        </w:rPr>
        <w:t>美国西北大学法学院，法律硕士</w:t>
      </w:r>
    </w:p>
    <w:p w14:paraId="4901851C" w14:textId="77777777" w:rsidR="00C0480F" w:rsidRDefault="00C0480F" w:rsidP="00C0480F">
      <w:pPr>
        <w:pStyle w:val="af5"/>
        <w:spacing w:after="0" w:line="480" w:lineRule="auto"/>
        <w:rPr>
          <w:rFonts w:ascii="宋体" w:eastAsia="宋体" w:hAnsi="宋体"/>
          <w:b/>
          <w:sz w:val="24"/>
        </w:rPr>
      </w:pPr>
      <w:r w:rsidRPr="00C0480F">
        <w:rPr>
          <w:rFonts w:ascii="宋体" w:eastAsia="宋体" w:hAnsi="宋体" w:hint="eastAsia"/>
          <w:b/>
          <w:sz w:val="24"/>
        </w:rPr>
        <w:t>职业背景</w:t>
      </w:r>
    </w:p>
    <w:p w14:paraId="4F0A196B" w14:textId="22D52FF9" w:rsidR="00A46A04" w:rsidRPr="00C0480F" w:rsidRDefault="00C0480F" w:rsidP="00C0480F">
      <w:pPr>
        <w:pStyle w:val="af5"/>
        <w:numPr>
          <w:ilvl w:val="0"/>
          <w:numId w:val="16"/>
        </w:numPr>
        <w:spacing w:before="120"/>
        <w:ind w:left="690" w:hanging="240"/>
        <w:rPr>
          <w:rFonts w:ascii="宋体" w:eastAsia="宋体" w:hAnsi="Times New Roman"/>
          <w:color w:val="000000"/>
        </w:rPr>
      </w:pPr>
      <w:r w:rsidRPr="00C0480F">
        <w:rPr>
          <w:rFonts w:ascii="宋体" w:eastAsia="宋体" w:hAnsi="Times New Roman" w:hint="eastAsia"/>
          <w:color w:val="000000"/>
        </w:rPr>
        <w:t>佘律师</w:t>
      </w:r>
      <w:r w:rsidRPr="00C0480F">
        <w:rPr>
          <w:rFonts w:ascii="宋体" w:eastAsia="宋体" w:hAnsi="Times New Roman"/>
          <w:color w:val="000000"/>
        </w:rPr>
        <w:t>2005年加入方达，并成长为合伙人。佘律师曾在2016年被《亚洲法律杂志》评为</w:t>
      </w:r>
      <w:r w:rsidRPr="00C0480F">
        <w:rPr>
          <w:rFonts w:ascii="宋体" w:eastAsia="宋体" w:hAnsi="Times New Roman"/>
          <w:color w:val="000000"/>
        </w:rPr>
        <w:t>“</w:t>
      </w:r>
      <w:r w:rsidRPr="00C0480F">
        <w:rPr>
          <w:rFonts w:ascii="宋体" w:eastAsia="宋体" w:hAnsi="Times New Roman"/>
          <w:color w:val="000000"/>
        </w:rPr>
        <w:t>中国十五佳知识产权律师</w:t>
      </w:r>
      <w:r w:rsidRPr="00C0480F">
        <w:rPr>
          <w:rFonts w:ascii="宋体" w:eastAsia="宋体" w:hAnsi="Times New Roman"/>
          <w:color w:val="000000"/>
        </w:rPr>
        <w:t>”</w:t>
      </w:r>
      <w:r w:rsidRPr="00C0480F">
        <w:rPr>
          <w:rFonts w:ascii="宋体" w:eastAsia="宋体" w:hAnsi="Times New Roman"/>
          <w:color w:val="000000"/>
        </w:rPr>
        <w:t>。</w:t>
      </w:r>
    </w:p>
    <w:sectPr w:rsidR="00A46A04" w:rsidRPr="00C048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81B66"/>
    <w:multiLevelType w:val="singleLevel"/>
    <w:tmpl w:val="CF3A6F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0C3314"/>
    <w:multiLevelType w:val="singleLevel"/>
    <w:tmpl w:val="A10001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490ADA"/>
    <w:multiLevelType w:val="singleLevel"/>
    <w:tmpl w:val="9C782C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8F0F62"/>
    <w:multiLevelType w:val="singleLevel"/>
    <w:tmpl w:val="56F2F7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9F76657"/>
    <w:multiLevelType w:val="singleLevel"/>
    <w:tmpl w:val="8DC692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6A01CA"/>
    <w:multiLevelType w:val="singleLevel"/>
    <w:tmpl w:val="8A9AD0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0E419C5"/>
    <w:multiLevelType w:val="singleLevel"/>
    <w:tmpl w:val="270674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832632C"/>
    <w:multiLevelType w:val="singleLevel"/>
    <w:tmpl w:val="8AB6D1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01200D3"/>
    <w:multiLevelType w:val="singleLevel"/>
    <w:tmpl w:val="8E76AC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8575A84"/>
    <w:multiLevelType w:val="singleLevel"/>
    <w:tmpl w:val="DA9AFC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EE43A0"/>
    <w:multiLevelType w:val="singleLevel"/>
    <w:tmpl w:val="C51AF8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94012CC"/>
    <w:multiLevelType w:val="singleLevel"/>
    <w:tmpl w:val="CF3A6F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4693423"/>
    <w:multiLevelType w:val="singleLevel"/>
    <w:tmpl w:val="107E08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AC4529"/>
    <w:multiLevelType w:val="singleLevel"/>
    <w:tmpl w:val="4698ACA4"/>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0"/>
  </w:num>
  <w:num w:numId="4">
    <w:abstractNumId w:val="15"/>
  </w:num>
  <w:num w:numId="5">
    <w:abstractNumId w:val="9"/>
  </w:num>
  <w:num w:numId="6">
    <w:abstractNumId w:val="1"/>
  </w:num>
  <w:num w:numId="7">
    <w:abstractNumId w:val="11"/>
  </w:num>
  <w:num w:numId="8">
    <w:abstractNumId w:val="7"/>
  </w:num>
  <w:num w:numId="9">
    <w:abstractNumId w:val="8"/>
  </w:num>
  <w:num w:numId="10">
    <w:abstractNumId w:val="14"/>
  </w:num>
  <w:num w:numId="11">
    <w:abstractNumId w:val="3"/>
  </w:num>
  <w:num w:numId="12">
    <w:abstractNumId w:val="12"/>
  </w:num>
  <w:num w:numId="13">
    <w:abstractNumId w:val="2"/>
  </w:num>
  <w:num w:numId="14">
    <w:abstractNumId w:val="5"/>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0480F"/>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0480F"/>
    <w:pPr>
      <w:spacing w:after="120"/>
    </w:pPr>
  </w:style>
  <w:style w:type="character" w:customStyle="1" w:styleId="af6">
    <w:name w:val="正文文本 字符"/>
    <w:basedOn w:val="a0"/>
    <w:link w:val="af5"/>
    <w:uiPriority w:val="99"/>
    <w:rsid w:val="00C048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87FB0-FCD5-4B77-AFD9-1D39D1580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2026-08-27T00:26:00Z</dcterms:created>
  <dcterms:modified xsi:type="dcterms:W3CDTF">2026-08-27T00:26:00Z</dcterms:modified>
</cp:coreProperties>
</file>